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0D867" w14:textId="0EB7D2C2" w:rsidR="008633B7" w:rsidRDefault="00816C05" w:rsidP="008633B7">
      <w:pPr>
        <w:spacing w:after="0"/>
        <w:rPr>
          <w:rFonts w:ascii="Calibri Light" w:eastAsia="DengXian Light" w:hAnsi="Calibri Light" w:cs="Calibri Light"/>
          <w:b/>
          <w:bCs/>
          <w:sz w:val="32"/>
          <w:szCs w:val="32"/>
          <w:lang w:val="en-US"/>
        </w:rPr>
      </w:pPr>
      <w:proofErr w:type="spellStart"/>
      <w:r>
        <w:rPr>
          <w:rFonts w:ascii="Calibri Light" w:eastAsia="DengXian Light" w:hAnsi="Calibri Light" w:cs="Calibri Light"/>
          <w:b/>
          <w:bCs/>
          <w:sz w:val="32"/>
          <w:szCs w:val="32"/>
          <w:lang w:val="en-US"/>
        </w:rPr>
        <w:t>Acerbis</w:t>
      </w:r>
      <w:proofErr w:type="spellEnd"/>
      <w:r>
        <w:rPr>
          <w:rFonts w:ascii="Calibri Light" w:eastAsia="DengXian Light" w:hAnsi="Calibri Light" w:cs="Calibri Light"/>
          <w:b/>
          <w:bCs/>
          <w:sz w:val="32"/>
          <w:szCs w:val="32"/>
          <w:lang w:val="en-US"/>
        </w:rPr>
        <w:t xml:space="preserve"> </w:t>
      </w:r>
      <w:r w:rsidR="008633B7">
        <w:rPr>
          <w:rFonts w:ascii="Calibri Light" w:eastAsia="DengXian Light" w:hAnsi="Calibri Light" w:cs="Calibri Light"/>
          <w:b/>
          <w:bCs/>
          <w:sz w:val="32"/>
          <w:szCs w:val="32"/>
          <w:lang w:val="en-US"/>
        </w:rPr>
        <w:t xml:space="preserve">– </w:t>
      </w:r>
      <w:r w:rsidR="00FB4FE5">
        <w:rPr>
          <w:rFonts w:ascii="Calibri Light" w:eastAsia="DengXian Light" w:hAnsi="Calibri Light" w:cs="Calibri Light"/>
          <w:b/>
          <w:bCs/>
          <w:sz w:val="32"/>
          <w:szCs w:val="32"/>
          <w:lang w:val="en-US"/>
        </w:rPr>
        <w:t>M</w:t>
      </w:r>
      <w:r w:rsidR="009B42B7">
        <w:rPr>
          <w:rFonts w:ascii="Calibri Light" w:eastAsia="DengXian Light" w:hAnsi="Calibri Light" w:cs="Calibri Light"/>
          <w:b/>
          <w:bCs/>
          <w:sz w:val="32"/>
          <w:szCs w:val="32"/>
          <w:lang w:val="en-US"/>
        </w:rPr>
        <w:t>ed</w:t>
      </w:r>
    </w:p>
    <w:p w14:paraId="0DB38170" w14:textId="4E5BF31C" w:rsidR="00FB4FE5" w:rsidRDefault="00A76B78" w:rsidP="008633B7">
      <w:pPr>
        <w:spacing w:after="0"/>
        <w:rPr>
          <w:rFonts w:ascii="Calibri Light" w:eastAsia="DengXian Light" w:hAnsi="Calibri Light" w:cs="Calibri Light"/>
          <w:b/>
          <w:bCs/>
          <w:lang w:val="en-US"/>
        </w:rPr>
      </w:pPr>
      <w:r w:rsidRPr="00A76B78">
        <w:rPr>
          <w:rFonts w:ascii="Calibri Light" w:eastAsia="DengXian Light" w:hAnsi="Calibri Light" w:cs="Calibri Light"/>
          <w:b/>
          <w:bCs/>
          <w:lang w:val="en-US"/>
        </w:rPr>
        <w:t xml:space="preserve">Massimo </w:t>
      </w:r>
      <w:proofErr w:type="spellStart"/>
      <w:r w:rsidRPr="00A76B78">
        <w:rPr>
          <w:rFonts w:ascii="Calibri Light" w:eastAsia="DengXian Light" w:hAnsi="Calibri Light" w:cs="Calibri Light"/>
          <w:b/>
          <w:bCs/>
          <w:lang w:val="en-US"/>
        </w:rPr>
        <w:t>Castagna</w:t>
      </w:r>
      <w:proofErr w:type="spellEnd"/>
    </w:p>
    <w:p w14:paraId="388A53E9" w14:textId="77777777" w:rsidR="00A76B78" w:rsidRDefault="00A76B78" w:rsidP="008633B7">
      <w:pPr>
        <w:spacing w:after="0"/>
        <w:rPr>
          <w:rFonts w:ascii="Calibri Light" w:eastAsia="DengXian Light" w:hAnsi="Calibri Light" w:cs="Calibri Light"/>
          <w:b/>
          <w:bCs/>
          <w:lang w:val="en-US"/>
        </w:rPr>
      </w:pPr>
    </w:p>
    <w:p w14:paraId="44EE66AB" w14:textId="596514CA" w:rsidR="008633B7" w:rsidRPr="009F6278" w:rsidRDefault="008633B7" w:rsidP="008633B7">
      <w:pPr>
        <w:spacing w:after="0"/>
        <w:rPr>
          <w:rFonts w:ascii="Calibri Light" w:eastAsia="DengXian Light" w:hAnsi="Calibri Light" w:cs="Calibri Light"/>
          <w:sz w:val="24"/>
          <w:szCs w:val="24"/>
          <w:lang w:val="en-US"/>
        </w:rPr>
      </w:pPr>
      <w:r w:rsidRPr="009F6278">
        <w:rPr>
          <w:rFonts w:ascii="Calibri Light" w:eastAsia="DengXian Light" w:hAnsi="Calibri Light" w:cs="Calibri Light"/>
          <w:sz w:val="24"/>
          <w:szCs w:val="24"/>
          <w:lang w:val="en-US"/>
        </w:rPr>
        <w:t>Made to order in</w:t>
      </w:r>
      <w:r>
        <w:rPr>
          <w:rFonts w:ascii="Calibri Light" w:eastAsia="DengXian Light" w:hAnsi="Calibri Light" w:cs="Calibri Light"/>
          <w:sz w:val="24"/>
          <w:szCs w:val="24"/>
          <w:lang w:val="en-US"/>
        </w:rPr>
        <w:t xml:space="preserve"> Italy</w:t>
      </w:r>
    </w:p>
    <w:p w14:paraId="08E58C29" w14:textId="77777777" w:rsidR="008633B7" w:rsidRDefault="008633B7" w:rsidP="008633B7">
      <w:pPr>
        <w:spacing w:after="0"/>
        <w:rPr>
          <w:rFonts w:ascii="Calibri Light" w:eastAsia="DengXian Light" w:hAnsi="Calibri Light" w:cs="Calibri Light"/>
          <w:sz w:val="24"/>
          <w:szCs w:val="24"/>
          <w:lang w:val="en-US"/>
        </w:rPr>
      </w:pPr>
      <w:r w:rsidRPr="009F6278">
        <w:rPr>
          <w:rFonts w:ascii="Calibri Light" w:eastAsia="DengXian Light" w:hAnsi="Calibri Light" w:cs="Calibri Light"/>
          <w:sz w:val="24"/>
          <w:szCs w:val="24"/>
          <w:lang w:val="en-US"/>
        </w:rPr>
        <w:t xml:space="preserve">Approximate lead time: </w:t>
      </w:r>
      <w:r>
        <w:rPr>
          <w:rFonts w:ascii="Calibri Light" w:eastAsia="DengXian Light" w:hAnsi="Calibri Light" w:cs="Calibri Light"/>
          <w:sz w:val="24"/>
          <w:szCs w:val="24"/>
          <w:lang w:val="en-US"/>
        </w:rPr>
        <w:t>10 – 14 weeks</w:t>
      </w:r>
    </w:p>
    <w:p w14:paraId="693EB2CB" w14:textId="0F8F94A2" w:rsidR="008633B7" w:rsidRPr="009F6278" w:rsidRDefault="008633B7" w:rsidP="008633B7">
      <w:pPr>
        <w:spacing w:after="0"/>
        <w:rPr>
          <w:rFonts w:ascii="Calibri Light" w:eastAsia="DengXian Light" w:hAnsi="Calibri Light" w:cs="Calibri Light"/>
          <w:sz w:val="24"/>
          <w:szCs w:val="24"/>
          <w:lang w:val="en-US"/>
        </w:rPr>
      </w:pPr>
      <w:r w:rsidRPr="009F6278">
        <w:rPr>
          <w:rFonts w:ascii="Calibri Light" w:eastAsia="DengXian Light" w:hAnsi="Calibri Light" w:cs="Calibri Light"/>
          <w:sz w:val="24"/>
          <w:szCs w:val="24"/>
          <w:lang w:val="en-US"/>
        </w:rPr>
        <w:t>Product dimensions:</w:t>
      </w:r>
      <w:r>
        <w:rPr>
          <w:rFonts w:ascii="Calibri Light" w:eastAsia="DengXian Light" w:hAnsi="Calibri Light" w:cs="Calibri Light"/>
          <w:sz w:val="24"/>
          <w:szCs w:val="24"/>
          <w:lang w:val="en-US"/>
        </w:rPr>
        <w:t xml:space="preserve"> </w:t>
      </w:r>
      <w:r w:rsidR="00183DE6">
        <w:rPr>
          <w:rFonts w:ascii="Calibri Light" w:eastAsia="DengXian Light" w:hAnsi="Calibri Light" w:cs="Calibri Light"/>
          <w:sz w:val="24"/>
          <w:szCs w:val="24"/>
          <w:lang w:val="en-US"/>
        </w:rPr>
        <w:t>L.42 x D.50 x H.77 x Seat H.46cm</w:t>
      </w:r>
    </w:p>
    <w:p w14:paraId="255E14E7" w14:textId="6F8B9F76" w:rsidR="008633B7" w:rsidRDefault="008633B7" w:rsidP="008633B7">
      <w:pPr>
        <w:spacing w:after="0"/>
        <w:rPr>
          <w:rFonts w:ascii="Calibri Light" w:eastAsia="DengXian Light" w:hAnsi="Calibri Light" w:cs="Calibri Light"/>
          <w:sz w:val="24"/>
          <w:szCs w:val="24"/>
          <w:lang w:val="en-US"/>
        </w:rPr>
      </w:pPr>
      <w:r>
        <w:rPr>
          <w:rFonts w:ascii="Calibri Light" w:eastAsia="DengXian Light" w:hAnsi="Calibri Light" w:cs="Calibri Light"/>
          <w:sz w:val="24"/>
          <w:szCs w:val="24"/>
          <w:lang w:val="en-US"/>
        </w:rPr>
        <w:t>Available f</w:t>
      </w:r>
      <w:r w:rsidRPr="009F6278">
        <w:rPr>
          <w:rFonts w:ascii="Calibri Light" w:eastAsia="DengXian Light" w:hAnsi="Calibri Light" w:cs="Calibri Light"/>
          <w:sz w:val="24"/>
          <w:szCs w:val="24"/>
          <w:lang w:val="en-US"/>
        </w:rPr>
        <w:t>inishes</w:t>
      </w:r>
      <w:r>
        <w:rPr>
          <w:rFonts w:ascii="Calibri Light" w:eastAsia="DengXian Light" w:hAnsi="Calibri Light" w:cs="Calibri Light"/>
          <w:sz w:val="24"/>
          <w:szCs w:val="24"/>
          <w:lang w:val="en-US"/>
        </w:rPr>
        <w:t>:</w:t>
      </w:r>
      <w:r w:rsidRPr="009F6278">
        <w:rPr>
          <w:rFonts w:ascii="Calibri Light" w:eastAsia="DengXian Light" w:hAnsi="Calibri Light" w:cs="Calibri Light"/>
          <w:sz w:val="24"/>
          <w:szCs w:val="24"/>
          <w:lang w:val="en-US"/>
        </w:rPr>
        <w:t xml:space="preserve"> </w:t>
      </w:r>
      <w:r w:rsidR="00A76B78">
        <w:rPr>
          <w:rFonts w:ascii="Calibri Light" w:eastAsia="DengXian Light" w:hAnsi="Calibri Light" w:cs="Calibri Light"/>
          <w:sz w:val="24"/>
          <w:szCs w:val="24"/>
          <w:lang w:val="en-US"/>
        </w:rPr>
        <w:t>A</w:t>
      </w:r>
      <w:r>
        <w:rPr>
          <w:rFonts w:ascii="Calibri Light" w:eastAsia="DengXian Light" w:hAnsi="Calibri Light" w:cs="Calibri Light"/>
          <w:sz w:val="24"/>
          <w:szCs w:val="24"/>
          <w:lang w:val="en-US"/>
        </w:rPr>
        <w:t>vailable in various finishes</w:t>
      </w:r>
    </w:p>
    <w:p w14:paraId="22353D6D" w14:textId="5F461E82" w:rsidR="009F6278" w:rsidRDefault="009F6278" w:rsidP="009F6278">
      <w:pPr>
        <w:spacing w:after="0"/>
        <w:rPr>
          <w:rFonts w:ascii="Calibri Light" w:eastAsia="DengXian Light" w:hAnsi="Calibri Light" w:cs="Calibri Light"/>
          <w:sz w:val="24"/>
          <w:szCs w:val="24"/>
          <w:lang w:val="en-US"/>
        </w:rPr>
      </w:pPr>
    </w:p>
    <w:p w14:paraId="5E8F5204" w14:textId="7A3D37F1" w:rsidR="00E22B49" w:rsidRDefault="00183DE6" w:rsidP="00183DE6">
      <w:pPr>
        <w:spacing w:after="0"/>
        <w:rPr>
          <w:rFonts w:ascii="Bahnschrift Light SemiCondensed" w:hAnsi="Bahnschrift Light SemiCondensed"/>
          <w:lang w:val="en-US"/>
        </w:rPr>
      </w:pPr>
      <w:r w:rsidRPr="00183DE6">
        <w:rPr>
          <w:rFonts w:ascii="Bahnschrift Light SemiCondensed" w:hAnsi="Bahnschrift Light SemiCondensed"/>
          <w:lang w:val="en-US"/>
        </w:rPr>
        <w:t xml:space="preserve">Lodovico </w:t>
      </w:r>
      <w:proofErr w:type="spellStart"/>
      <w:r w:rsidRPr="00183DE6">
        <w:rPr>
          <w:rFonts w:ascii="Bahnschrift Light SemiCondensed" w:hAnsi="Bahnschrift Light SemiCondensed"/>
          <w:lang w:val="en-US"/>
        </w:rPr>
        <w:t>Acerbis</w:t>
      </w:r>
      <w:proofErr w:type="spellEnd"/>
      <w:r w:rsidRPr="00183DE6">
        <w:rPr>
          <w:rFonts w:ascii="Bahnschrift Light SemiCondensed" w:hAnsi="Bahnschrift Light SemiCondensed"/>
          <w:lang w:val="en-US"/>
        </w:rPr>
        <w:t xml:space="preserve"> and Giotto </w:t>
      </w:r>
      <w:proofErr w:type="spellStart"/>
      <w:r w:rsidRPr="00183DE6">
        <w:rPr>
          <w:rFonts w:ascii="Bahnschrift Light SemiCondensed" w:hAnsi="Bahnschrift Light SemiCondensed"/>
          <w:lang w:val="en-US"/>
        </w:rPr>
        <w:t>Stoppino’s</w:t>
      </w:r>
      <w:proofErr w:type="spellEnd"/>
      <w:r w:rsidRPr="00183DE6">
        <w:rPr>
          <w:rFonts w:ascii="Bahnschrift Light SemiCondensed" w:hAnsi="Bahnschrift Light SemiCondensed"/>
          <w:lang w:val="en-US"/>
        </w:rPr>
        <w:t xml:space="preserve"> Med chair, with its curves and contrasting linearity, takes on lithe new dimensions, with</w:t>
      </w:r>
      <w:r>
        <w:rPr>
          <w:rFonts w:ascii="Bahnschrift Light SemiCondensed" w:hAnsi="Bahnschrift Light SemiCondensed"/>
          <w:lang w:val="en-US"/>
        </w:rPr>
        <w:t xml:space="preserve"> </w:t>
      </w:r>
      <w:r w:rsidRPr="00183DE6">
        <w:rPr>
          <w:rFonts w:ascii="Bahnschrift Light SemiCondensed" w:hAnsi="Bahnschrift Light SemiCondensed"/>
          <w:lang w:val="en-US"/>
        </w:rPr>
        <w:t xml:space="preserve">airier proportions for its walnut or black ash wood legs and struts. </w:t>
      </w:r>
      <w:r w:rsidRPr="00183DE6">
        <w:rPr>
          <w:rFonts w:ascii="Bahnschrift Light SemiCondensed" w:hAnsi="Bahnschrift Light SemiCondensed"/>
          <w:lang w:val="en-US"/>
        </w:rPr>
        <w:t>Characterized</w:t>
      </w:r>
      <w:r w:rsidRPr="00183DE6">
        <w:rPr>
          <w:rFonts w:ascii="Bahnschrift Light SemiCondensed" w:hAnsi="Bahnschrift Light SemiCondensed"/>
          <w:lang w:val="en-US"/>
        </w:rPr>
        <w:t xml:space="preserve"> by unique details including the section of the legs – which recalls the iconic Flatiron Building on Madison Avenue, </w:t>
      </w:r>
      <w:r w:rsidRPr="00183DE6">
        <w:rPr>
          <w:rFonts w:ascii="Bahnschrift Light SemiCondensed" w:hAnsi="Bahnschrift Light SemiCondensed"/>
          <w:lang w:val="en-US"/>
        </w:rPr>
        <w:t>New York</w:t>
      </w:r>
      <w:r w:rsidRPr="00183DE6">
        <w:rPr>
          <w:rFonts w:ascii="Bahnschrift Light SemiCondensed" w:hAnsi="Bahnschrift Light SemiCondensed"/>
          <w:lang w:val="en-US"/>
        </w:rPr>
        <w:t xml:space="preserve"> – and by cross-pieces connecting the legs, the repetition of which is a distinctive graphic sign, the Med Chair pairs easily with</w:t>
      </w:r>
      <w:r>
        <w:rPr>
          <w:rFonts w:ascii="Bahnschrift Light SemiCondensed" w:hAnsi="Bahnschrift Light SemiCondensed"/>
          <w:lang w:val="en-US"/>
        </w:rPr>
        <w:t xml:space="preserve"> </w:t>
      </w:r>
      <w:r w:rsidRPr="00183DE6">
        <w:rPr>
          <w:rFonts w:ascii="Bahnschrift Light SemiCondensed" w:hAnsi="Bahnschrift Light SemiCondensed"/>
          <w:lang w:val="en-US"/>
        </w:rPr>
        <w:t>all kinds of tables.</w:t>
      </w:r>
    </w:p>
    <w:p w14:paraId="76C7C6A0" w14:textId="77777777" w:rsidR="00183DE6" w:rsidRPr="00E22B49" w:rsidRDefault="00183DE6" w:rsidP="00183DE6">
      <w:pPr>
        <w:spacing w:after="0"/>
        <w:rPr>
          <w:rFonts w:ascii="Bahnschrift Light SemiCondensed" w:hAnsi="Bahnschrift Light SemiCondensed"/>
          <w:lang w:val="en-US"/>
        </w:rPr>
      </w:pPr>
    </w:p>
    <w:p w14:paraId="2D93B438" w14:textId="2AC4F06B" w:rsidR="005166DD" w:rsidRPr="00E22B49" w:rsidRDefault="005166DD" w:rsidP="00E22B49">
      <w:pPr>
        <w:rPr>
          <w:lang w:val="en-US"/>
        </w:rPr>
      </w:pPr>
    </w:p>
    <w:p w14:paraId="49F4698D" w14:textId="77777777" w:rsidR="005166DD" w:rsidRPr="005166DD" w:rsidRDefault="005166DD">
      <w:pPr>
        <w:rPr>
          <w:b/>
          <w:bCs/>
          <w:lang w:val="en-US"/>
        </w:rPr>
      </w:pPr>
      <w:bookmarkStart w:id="0" w:name="_GoBack"/>
      <w:bookmarkEnd w:id="0"/>
    </w:p>
    <w:sectPr w:rsidR="005166DD" w:rsidRPr="00516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4E"/>
    <w:rsid w:val="00183DE6"/>
    <w:rsid w:val="00186F4E"/>
    <w:rsid w:val="0024184C"/>
    <w:rsid w:val="002B4B0F"/>
    <w:rsid w:val="005166DD"/>
    <w:rsid w:val="00590BC2"/>
    <w:rsid w:val="00816C05"/>
    <w:rsid w:val="008633B7"/>
    <w:rsid w:val="008D7558"/>
    <w:rsid w:val="00954999"/>
    <w:rsid w:val="009876CD"/>
    <w:rsid w:val="00994992"/>
    <w:rsid w:val="009B42B7"/>
    <w:rsid w:val="009D0E4C"/>
    <w:rsid w:val="009F6278"/>
    <w:rsid w:val="00A20C6E"/>
    <w:rsid w:val="00A76B78"/>
    <w:rsid w:val="00AB7EAA"/>
    <w:rsid w:val="00BA56D9"/>
    <w:rsid w:val="00BF6874"/>
    <w:rsid w:val="00C930BD"/>
    <w:rsid w:val="00D71FE7"/>
    <w:rsid w:val="00E22B49"/>
    <w:rsid w:val="00FB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9D55"/>
  <w15:chartTrackingRefBased/>
  <w15:docId w15:val="{D6CBD5C6-931B-4F19-A3D4-2D9BD5DC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USER</cp:lastModifiedBy>
  <cp:revision>2</cp:revision>
  <dcterms:created xsi:type="dcterms:W3CDTF">2023-10-17T09:47:00Z</dcterms:created>
  <dcterms:modified xsi:type="dcterms:W3CDTF">2023-10-17T09:47:00Z</dcterms:modified>
</cp:coreProperties>
</file>